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E6" w:rsidRPr="007202E6" w:rsidRDefault="00F2689F" w:rsidP="007202E6">
      <w:pPr>
        <w:pStyle w:val="IntenseQuote"/>
        <w:rPr>
          <w:sz w:val="52"/>
          <w:szCs w:val="52"/>
          <w:lang w:val="en-US"/>
        </w:rPr>
      </w:pPr>
      <w:r w:rsidRPr="007202E6">
        <w:rPr>
          <w:sz w:val="52"/>
          <w:szCs w:val="52"/>
          <w:lang w:val="en-US"/>
        </w:rPr>
        <w:t xml:space="preserve">ISOF 2018 </w:t>
      </w:r>
    </w:p>
    <w:p w:rsidR="00F2689F" w:rsidRPr="007202E6" w:rsidRDefault="00C052D7" w:rsidP="00F2689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After Action Review Survey</w:t>
      </w:r>
    </w:p>
    <w:p w:rsidR="007202E6" w:rsidRPr="00C052D7" w:rsidRDefault="007202E6" w:rsidP="00F2689F">
      <w:pPr>
        <w:rPr>
          <w:rStyle w:val="BookTitle"/>
        </w:rPr>
      </w:pPr>
      <w:proofErr w:type="spellStart"/>
      <w:r w:rsidRPr="00C052D7">
        <w:rPr>
          <w:rStyle w:val="BookTitle"/>
        </w:rPr>
        <w:t>Thank</w:t>
      </w:r>
      <w:proofErr w:type="spellEnd"/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you</w:t>
      </w:r>
      <w:proofErr w:type="spellEnd"/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for</w:t>
      </w:r>
      <w:proofErr w:type="spellEnd"/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participating</w:t>
      </w:r>
      <w:proofErr w:type="spellEnd"/>
      <w:r w:rsidRPr="00C052D7">
        <w:rPr>
          <w:rStyle w:val="BookTitle"/>
        </w:rPr>
        <w:t xml:space="preserve"> in ISOF 2018.  </w:t>
      </w:r>
      <w:r w:rsidRPr="00035329">
        <w:rPr>
          <w:rStyle w:val="BookTitle"/>
          <w:lang w:val="en-US"/>
        </w:rPr>
        <w:t>Your presen</w:t>
      </w:r>
      <w:r w:rsidR="00C052D7" w:rsidRPr="00035329">
        <w:rPr>
          <w:rStyle w:val="BookTitle"/>
          <w:lang w:val="en-US"/>
        </w:rPr>
        <w:t xml:space="preserve">ce was highly valuable to </w:t>
      </w:r>
      <w:r w:rsidR="00035329" w:rsidRPr="00035329">
        <w:rPr>
          <w:rStyle w:val="BookTitle"/>
          <w:lang w:val="en-US"/>
        </w:rPr>
        <w:t>u</w:t>
      </w:r>
      <w:r w:rsidR="00C052D7" w:rsidRPr="00035329">
        <w:rPr>
          <w:rStyle w:val="BookTitle"/>
          <w:lang w:val="en-US"/>
        </w:rPr>
        <w:t xml:space="preserve">s </w:t>
      </w:r>
      <w:r w:rsidR="002F5CAB">
        <w:rPr>
          <w:rStyle w:val="BookTitle"/>
          <w:lang w:val="en-US"/>
        </w:rPr>
        <w:t xml:space="preserve">at USSOCOM </w:t>
      </w:r>
      <w:r w:rsidR="00C052D7" w:rsidRPr="00035329">
        <w:rPr>
          <w:rStyle w:val="BookTitle"/>
          <w:lang w:val="en-US"/>
        </w:rPr>
        <w:t>as well as</w:t>
      </w:r>
      <w:r w:rsidRPr="00035329">
        <w:rPr>
          <w:rStyle w:val="BookTitle"/>
          <w:lang w:val="en-US"/>
        </w:rPr>
        <w:t xml:space="preserve"> t</w:t>
      </w:r>
      <w:r w:rsidR="00C052D7" w:rsidRPr="00035329">
        <w:rPr>
          <w:rStyle w:val="BookTitle"/>
          <w:lang w:val="en-US"/>
        </w:rPr>
        <w:t xml:space="preserve">o the assembled SOF Community. </w:t>
      </w:r>
      <w:proofErr w:type="spellStart"/>
      <w:r w:rsidR="00C052D7" w:rsidRPr="00C052D7">
        <w:rPr>
          <w:rStyle w:val="BookTitle"/>
        </w:rPr>
        <w:t>Please</w:t>
      </w:r>
      <w:proofErr w:type="spellEnd"/>
      <w:r w:rsidR="00C052D7" w:rsidRPr="00C052D7">
        <w:rPr>
          <w:rStyle w:val="BookTitle"/>
        </w:rPr>
        <w:t xml:space="preserve"> </w:t>
      </w:r>
      <w:proofErr w:type="spellStart"/>
      <w:r w:rsidR="00C052D7" w:rsidRPr="00C052D7">
        <w:rPr>
          <w:rStyle w:val="BookTitle"/>
        </w:rPr>
        <w:t>assist</w:t>
      </w:r>
      <w:proofErr w:type="spellEnd"/>
      <w:r w:rsidR="00C052D7" w:rsidRPr="00C052D7">
        <w:rPr>
          <w:rStyle w:val="BookTitle"/>
        </w:rPr>
        <w:t xml:space="preserve"> </w:t>
      </w:r>
      <w:proofErr w:type="spellStart"/>
      <w:r w:rsidR="00C052D7" w:rsidRPr="00C052D7">
        <w:rPr>
          <w:rStyle w:val="BookTitle"/>
        </w:rPr>
        <w:t>us</w:t>
      </w:r>
      <w:proofErr w:type="spellEnd"/>
      <w:r w:rsidR="00C052D7" w:rsidRPr="00C052D7">
        <w:rPr>
          <w:rStyle w:val="BookTitle"/>
        </w:rPr>
        <w:t xml:space="preserve"> </w:t>
      </w:r>
      <w:proofErr w:type="spellStart"/>
      <w:r w:rsidR="00C052D7" w:rsidRPr="00C052D7">
        <w:rPr>
          <w:rStyle w:val="BookTitle"/>
        </w:rPr>
        <w:t>with</w:t>
      </w:r>
      <w:proofErr w:type="spellEnd"/>
      <w:r w:rsidR="00C052D7" w:rsidRPr="00C052D7">
        <w:rPr>
          <w:rStyle w:val="BookTitle"/>
        </w:rPr>
        <w:t xml:space="preserve"> </w:t>
      </w:r>
      <w:proofErr w:type="spellStart"/>
      <w:r w:rsidR="00C052D7" w:rsidRPr="00C052D7">
        <w:rPr>
          <w:rStyle w:val="BookTitle"/>
        </w:rPr>
        <w:t>your</w:t>
      </w:r>
      <w:proofErr w:type="spellEnd"/>
      <w:r w:rsidR="00C052D7" w:rsidRPr="00C052D7">
        <w:rPr>
          <w:rStyle w:val="BookTitle"/>
        </w:rPr>
        <w:t xml:space="preserve"> </w:t>
      </w:r>
      <w:proofErr w:type="spellStart"/>
      <w:r w:rsidR="00C052D7" w:rsidRPr="00C052D7">
        <w:rPr>
          <w:rStyle w:val="BookTitle"/>
        </w:rPr>
        <w:t>candid</w:t>
      </w:r>
      <w:proofErr w:type="spellEnd"/>
      <w:r w:rsidR="00C052D7" w:rsidRPr="00C052D7">
        <w:rPr>
          <w:rStyle w:val="BookTitle"/>
        </w:rPr>
        <w:t xml:space="preserve"> input s</w:t>
      </w:r>
      <w:r w:rsidR="002F5CAB">
        <w:rPr>
          <w:rStyle w:val="BookTitle"/>
        </w:rPr>
        <w:t xml:space="preserve">o </w:t>
      </w:r>
      <w:proofErr w:type="spellStart"/>
      <w:r w:rsidR="002F5CAB">
        <w:rPr>
          <w:rStyle w:val="BookTitle"/>
        </w:rPr>
        <w:t>that</w:t>
      </w:r>
      <w:proofErr w:type="spellEnd"/>
      <w:r w:rsidR="002F5CAB">
        <w:rPr>
          <w:rStyle w:val="BookTitle"/>
        </w:rPr>
        <w:t xml:space="preserve"> </w:t>
      </w:r>
      <w:proofErr w:type="spellStart"/>
      <w:r w:rsidR="002F5CAB">
        <w:rPr>
          <w:rStyle w:val="BookTitle"/>
        </w:rPr>
        <w:t>we</w:t>
      </w:r>
      <w:proofErr w:type="spellEnd"/>
      <w:r w:rsidR="002F5CAB">
        <w:rPr>
          <w:rStyle w:val="BookTitle"/>
        </w:rPr>
        <w:t xml:space="preserve"> can </w:t>
      </w:r>
      <w:proofErr w:type="spellStart"/>
      <w:r w:rsidR="002F5CAB">
        <w:rPr>
          <w:rStyle w:val="BookTitle"/>
        </w:rPr>
        <w:t>make</w:t>
      </w:r>
      <w:proofErr w:type="spellEnd"/>
      <w:r w:rsidR="002F5CAB">
        <w:rPr>
          <w:rStyle w:val="BookTitle"/>
        </w:rPr>
        <w:t xml:space="preserve"> </w:t>
      </w:r>
      <w:proofErr w:type="spellStart"/>
      <w:r w:rsidR="002F5CAB">
        <w:rPr>
          <w:rStyle w:val="BookTitle"/>
        </w:rPr>
        <w:t>the</w:t>
      </w:r>
      <w:proofErr w:type="spellEnd"/>
      <w:r w:rsidR="002F5CAB">
        <w:rPr>
          <w:rStyle w:val="BookTitle"/>
        </w:rPr>
        <w:t xml:space="preserve"> </w:t>
      </w:r>
      <w:proofErr w:type="spellStart"/>
      <w:r w:rsidR="002F5CAB">
        <w:rPr>
          <w:rStyle w:val="BookTitle"/>
        </w:rPr>
        <w:t>make</w:t>
      </w:r>
      <w:proofErr w:type="spellEnd"/>
      <w:r w:rsidR="002F5CAB">
        <w:rPr>
          <w:rStyle w:val="BookTitle"/>
        </w:rPr>
        <w:t xml:space="preserve"> </w:t>
      </w:r>
      <w:proofErr w:type="spellStart"/>
      <w:r w:rsidR="002F5CAB">
        <w:rPr>
          <w:rStyle w:val="BookTitle"/>
        </w:rPr>
        <w:t>future</w:t>
      </w:r>
      <w:proofErr w:type="spellEnd"/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event</w:t>
      </w:r>
      <w:r w:rsidR="002F5CAB">
        <w:rPr>
          <w:rStyle w:val="BookTitle"/>
        </w:rPr>
        <w:t>s</w:t>
      </w:r>
      <w:proofErr w:type="spellEnd"/>
      <w:r w:rsidRPr="00C052D7">
        <w:rPr>
          <w:rStyle w:val="BookTitle"/>
        </w:rPr>
        <w:t xml:space="preserve"> mo</w:t>
      </w:r>
      <w:r w:rsidR="00C052D7" w:rsidRPr="00C052D7">
        <w:rPr>
          <w:rStyle w:val="BookTitle"/>
        </w:rPr>
        <w:t>re beneficial and</w:t>
      </w:r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worthy</w:t>
      </w:r>
      <w:proofErr w:type="spellEnd"/>
      <w:r w:rsidRPr="00C052D7">
        <w:rPr>
          <w:rStyle w:val="BookTitle"/>
        </w:rPr>
        <w:t xml:space="preserve"> of </w:t>
      </w:r>
      <w:proofErr w:type="spellStart"/>
      <w:r w:rsidRPr="00C052D7">
        <w:rPr>
          <w:rStyle w:val="BookTitle"/>
        </w:rPr>
        <w:t>your</w:t>
      </w:r>
      <w:proofErr w:type="spellEnd"/>
      <w:r w:rsidRPr="00C052D7">
        <w:rPr>
          <w:rStyle w:val="BookTitle"/>
        </w:rPr>
        <w:t xml:space="preserve"> </w:t>
      </w:r>
      <w:proofErr w:type="spellStart"/>
      <w:r w:rsidRPr="00C052D7">
        <w:rPr>
          <w:rStyle w:val="BookTitle"/>
        </w:rPr>
        <w:t>valuable</w:t>
      </w:r>
      <w:proofErr w:type="spellEnd"/>
      <w:r w:rsidRPr="00C052D7">
        <w:rPr>
          <w:rStyle w:val="BookTitle"/>
        </w:rPr>
        <w:t xml:space="preserve"> time.</w:t>
      </w:r>
    </w:p>
    <w:p w:rsidR="009F6681" w:rsidRPr="00D15C20" w:rsidRDefault="00AD00F5" w:rsidP="00F26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Part One: </w:t>
      </w:r>
      <w:r w:rsidR="00E71677">
        <w:rPr>
          <w:b/>
          <w:sz w:val="28"/>
          <w:szCs w:val="28"/>
          <w:lang w:val="en-US"/>
        </w:rPr>
        <w:t>Demographic Information</w:t>
      </w:r>
      <w:r>
        <w:rPr>
          <w:b/>
          <w:sz w:val="28"/>
          <w:szCs w:val="28"/>
          <w:lang w:val="en-US"/>
        </w:rPr>
        <w:t xml:space="preserve"> (circle those that apply)</w:t>
      </w:r>
      <w:r w:rsidR="009F6681" w:rsidRPr="00D15C20">
        <w:rPr>
          <w:b/>
          <w:sz w:val="28"/>
          <w:szCs w:val="28"/>
          <w:lang w:val="en-US"/>
        </w:rPr>
        <w:t>:</w:t>
      </w:r>
    </w:p>
    <w:p w:rsidR="00F2689F" w:rsidRPr="00C052D7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1. I am: </w:t>
      </w:r>
    </w:p>
    <w:p w:rsidR="00E71677" w:rsidRDefault="00D675BE" w:rsidP="00F2689F">
      <w:pPr>
        <w:rPr>
          <w:b/>
          <w:lang w:val="en-US"/>
        </w:rPr>
      </w:pPr>
      <w:r>
        <w:rPr>
          <w:b/>
          <w:lang w:val="en-US"/>
        </w:rPr>
        <w:tab/>
        <w:t xml:space="preserve">a. </w:t>
      </w:r>
      <w:r w:rsidR="00E71677">
        <w:rPr>
          <w:b/>
          <w:lang w:val="en-US"/>
        </w:rPr>
        <w:t>Assigned to USSOCOM</w:t>
      </w:r>
      <w:r w:rsidR="00F2689F" w:rsidRPr="00C052D7">
        <w:rPr>
          <w:b/>
          <w:lang w:val="en-US"/>
        </w:rPr>
        <w:t xml:space="preserve"> </w:t>
      </w:r>
      <w:r w:rsidR="009A1059">
        <w:rPr>
          <w:b/>
          <w:lang w:val="en-US"/>
        </w:rPr>
        <w:t xml:space="preserve">     </w:t>
      </w:r>
      <w:r w:rsidR="00684001">
        <w:rPr>
          <w:b/>
          <w:lang w:val="en-US"/>
        </w:rPr>
        <w:tab/>
        <w:t xml:space="preserve">b. </w:t>
      </w:r>
      <w:r w:rsidR="00E71677">
        <w:rPr>
          <w:b/>
          <w:lang w:val="en-US"/>
        </w:rPr>
        <w:t xml:space="preserve">Assigned to </w:t>
      </w:r>
      <w:r w:rsidR="00FB71C8">
        <w:rPr>
          <w:b/>
          <w:lang w:val="en-US"/>
        </w:rPr>
        <w:t xml:space="preserve">a </w:t>
      </w:r>
      <w:r>
        <w:rPr>
          <w:b/>
          <w:lang w:val="en-US"/>
        </w:rPr>
        <w:t>TSOC</w:t>
      </w:r>
      <w:r w:rsidR="00E71677">
        <w:rPr>
          <w:b/>
          <w:lang w:val="en-US"/>
        </w:rPr>
        <w:tab/>
        <w:t>c. International SOF Commander</w:t>
      </w:r>
    </w:p>
    <w:p w:rsidR="00F2689F" w:rsidRDefault="00E71677" w:rsidP="00F2689F">
      <w:pPr>
        <w:rPr>
          <w:b/>
          <w:lang w:val="en-US"/>
        </w:rPr>
      </w:pPr>
      <w:proofErr w:type="gramStart"/>
      <w:r>
        <w:rPr>
          <w:b/>
          <w:lang w:val="en-US"/>
        </w:rPr>
        <w:t>d. International</w:t>
      </w:r>
      <w:proofErr w:type="gramEnd"/>
      <w:r>
        <w:rPr>
          <w:b/>
          <w:lang w:val="en-US"/>
        </w:rPr>
        <w:t xml:space="preserve"> SOF attendee</w:t>
      </w:r>
      <w:r>
        <w:rPr>
          <w:b/>
          <w:lang w:val="en-US"/>
        </w:rPr>
        <w:tab/>
        <w:t>e. Other</w:t>
      </w:r>
      <w:r w:rsidR="00934FAB" w:rsidRPr="00C052D7">
        <w:rPr>
          <w:b/>
          <w:lang w:val="en-US"/>
        </w:rPr>
        <w:t xml:space="preserve"> (Country optional) </w:t>
      </w:r>
    </w:p>
    <w:p w:rsidR="00F2689F" w:rsidRPr="00C052D7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2. </w:t>
      </w:r>
      <w:r w:rsidR="00F2689F" w:rsidRPr="00C052D7">
        <w:rPr>
          <w:b/>
          <w:lang w:val="en-US"/>
        </w:rPr>
        <w:t>I have been through selection and assessment, and am a SOF operator:</w:t>
      </w:r>
      <w:r w:rsidR="00C052D7" w:rsidRPr="00C052D7">
        <w:rPr>
          <w:b/>
          <w:lang w:val="en-US"/>
        </w:rPr>
        <w:t xml:space="preserve"> (circle</w:t>
      </w:r>
      <w:r w:rsidR="00D675BE">
        <w:rPr>
          <w:b/>
          <w:lang w:val="en-US"/>
        </w:rPr>
        <w:t xml:space="preserve"> one) </w:t>
      </w:r>
      <w:proofErr w:type="gramStart"/>
      <w:r w:rsidR="00D675BE">
        <w:rPr>
          <w:b/>
          <w:lang w:val="en-US"/>
        </w:rPr>
        <w:t>True</w:t>
      </w:r>
      <w:proofErr w:type="gramEnd"/>
      <w:r w:rsidR="00D675BE">
        <w:rPr>
          <w:b/>
          <w:lang w:val="en-US"/>
        </w:rPr>
        <w:t xml:space="preserve"> / False</w:t>
      </w:r>
    </w:p>
    <w:p w:rsidR="00F2689F" w:rsidRPr="00C052D7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3. </w:t>
      </w:r>
      <w:r w:rsidR="00F2689F" w:rsidRPr="00C052D7">
        <w:rPr>
          <w:b/>
          <w:lang w:val="en-US"/>
        </w:rPr>
        <w:t>I traveled</w:t>
      </w:r>
      <w:r>
        <w:rPr>
          <w:b/>
          <w:lang w:val="en-US"/>
        </w:rPr>
        <w:t xml:space="preserve"> _____ miles to attend ISOF</w:t>
      </w:r>
      <w:r w:rsidR="00F2689F" w:rsidRPr="00C052D7">
        <w:rPr>
          <w:b/>
          <w:lang w:val="en-US"/>
        </w:rPr>
        <w:t>:</w:t>
      </w:r>
      <w:r>
        <w:rPr>
          <w:b/>
          <w:lang w:val="en-US"/>
        </w:rPr>
        <w:t xml:space="preserve"> </w:t>
      </w:r>
    </w:p>
    <w:p w:rsidR="00F2689F" w:rsidRPr="00C052D7" w:rsidRDefault="00F2689F" w:rsidP="00F2689F">
      <w:pPr>
        <w:rPr>
          <w:b/>
          <w:lang w:val="en-US"/>
        </w:rPr>
      </w:pPr>
      <w:r w:rsidRPr="00C052D7">
        <w:rPr>
          <w:b/>
          <w:lang w:val="en-US"/>
        </w:rPr>
        <w:tab/>
      </w:r>
      <w:proofErr w:type="gramStart"/>
      <w:r w:rsidRPr="00C052D7">
        <w:rPr>
          <w:b/>
          <w:lang w:val="en-US"/>
        </w:rPr>
        <w:t>a</w:t>
      </w:r>
      <w:proofErr w:type="gramEnd"/>
      <w:r w:rsidRPr="00C052D7">
        <w:rPr>
          <w:b/>
          <w:lang w:val="en-US"/>
        </w:rPr>
        <w:t>. 0 miles; I live and work in Tampa Area</w:t>
      </w:r>
      <w:r w:rsidR="009A1059">
        <w:rPr>
          <w:b/>
          <w:lang w:val="en-US"/>
        </w:rPr>
        <w:t xml:space="preserve">    </w:t>
      </w:r>
      <w:r w:rsidRPr="00C052D7">
        <w:rPr>
          <w:b/>
          <w:lang w:val="en-US"/>
        </w:rPr>
        <w:tab/>
        <w:t>b. 500-1000 Miles</w:t>
      </w:r>
      <w:r w:rsidR="009A1059">
        <w:rPr>
          <w:b/>
          <w:lang w:val="en-US"/>
        </w:rPr>
        <w:t xml:space="preserve">  </w:t>
      </w:r>
      <w:r w:rsidRPr="00C052D7">
        <w:rPr>
          <w:b/>
          <w:lang w:val="en-US"/>
        </w:rPr>
        <w:tab/>
        <w:t>c. 1000-2000 miles</w:t>
      </w:r>
    </w:p>
    <w:p w:rsidR="00F2689F" w:rsidRPr="00C052D7" w:rsidRDefault="00E71677" w:rsidP="00F2689F">
      <w:pPr>
        <w:rPr>
          <w:b/>
          <w:lang w:val="en-US"/>
        </w:rPr>
      </w:pPr>
      <w:r>
        <w:rPr>
          <w:b/>
          <w:lang w:val="en-US"/>
        </w:rPr>
        <w:tab/>
        <w:t>d. 2000-3</w:t>
      </w:r>
      <w:r w:rsidR="00F2689F" w:rsidRPr="00C052D7">
        <w:rPr>
          <w:b/>
          <w:lang w:val="en-US"/>
        </w:rPr>
        <w:t>000 miles</w:t>
      </w:r>
      <w:r>
        <w:rPr>
          <w:b/>
          <w:lang w:val="en-US"/>
        </w:rPr>
        <w:tab/>
        <w:t>e. More than 3000</w:t>
      </w:r>
    </w:p>
    <w:p w:rsidR="00F2689F" w:rsidRPr="00C052D7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4. </w:t>
      </w:r>
      <w:r w:rsidR="00E71677">
        <w:rPr>
          <w:b/>
          <w:lang w:val="en-US"/>
        </w:rPr>
        <w:t xml:space="preserve">If international </w:t>
      </w:r>
      <w:r w:rsidR="00FB71C8">
        <w:rPr>
          <w:b/>
          <w:lang w:val="en-US"/>
        </w:rPr>
        <w:t xml:space="preserve">attendee, </w:t>
      </w:r>
      <w:r w:rsidR="00E71677">
        <w:rPr>
          <w:b/>
          <w:lang w:val="en-US"/>
        </w:rPr>
        <w:t>m</w:t>
      </w:r>
      <w:r w:rsidR="007202E6" w:rsidRPr="00C052D7">
        <w:rPr>
          <w:b/>
          <w:lang w:val="en-US"/>
        </w:rPr>
        <w:t>y supporting TSOC was:</w:t>
      </w:r>
    </w:p>
    <w:p w:rsidR="007202E6" w:rsidRPr="00C052D7" w:rsidRDefault="00F2689F" w:rsidP="00F2689F">
      <w:pPr>
        <w:rPr>
          <w:b/>
          <w:lang w:val="en-US"/>
        </w:rPr>
      </w:pPr>
      <w:r w:rsidRPr="00C052D7">
        <w:rPr>
          <w:b/>
          <w:lang w:val="en-US"/>
        </w:rPr>
        <w:tab/>
        <w:t xml:space="preserve">a. </w:t>
      </w:r>
      <w:r w:rsidR="007202E6" w:rsidRPr="00C052D7">
        <w:rPr>
          <w:b/>
          <w:lang w:val="en-US"/>
        </w:rPr>
        <w:t>SO</w:t>
      </w:r>
      <w:r w:rsidR="002F5CAB">
        <w:rPr>
          <w:b/>
          <w:lang w:val="en-US"/>
        </w:rPr>
        <w:t>C</w:t>
      </w:r>
      <w:r w:rsidR="007202E6" w:rsidRPr="00C052D7">
        <w:rPr>
          <w:b/>
          <w:lang w:val="en-US"/>
        </w:rPr>
        <w:t>CENT</w:t>
      </w:r>
      <w:r w:rsidR="009A1059">
        <w:rPr>
          <w:b/>
          <w:lang w:val="en-US"/>
        </w:rPr>
        <w:t xml:space="preserve">  </w:t>
      </w:r>
      <w:r w:rsidRPr="00C052D7">
        <w:rPr>
          <w:b/>
          <w:lang w:val="en-US"/>
        </w:rPr>
        <w:tab/>
        <w:t xml:space="preserve">b. </w:t>
      </w:r>
      <w:r w:rsidR="007202E6" w:rsidRPr="00C052D7">
        <w:rPr>
          <w:b/>
          <w:lang w:val="en-US"/>
        </w:rPr>
        <w:t>SOCEUR</w:t>
      </w:r>
      <w:r w:rsidR="009A1059">
        <w:rPr>
          <w:b/>
          <w:lang w:val="en-US"/>
        </w:rPr>
        <w:t xml:space="preserve"> </w:t>
      </w:r>
      <w:r w:rsidRPr="00C052D7">
        <w:rPr>
          <w:b/>
          <w:lang w:val="en-US"/>
        </w:rPr>
        <w:tab/>
        <w:t xml:space="preserve">c. </w:t>
      </w:r>
      <w:r w:rsidR="007202E6" w:rsidRPr="00C052D7">
        <w:rPr>
          <w:b/>
          <w:lang w:val="en-US"/>
        </w:rPr>
        <w:t>SOCSOUTH</w:t>
      </w:r>
      <w:r w:rsidR="009A1059">
        <w:rPr>
          <w:b/>
          <w:lang w:val="en-US"/>
        </w:rPr>
        <w:t xml:space="preserve">  </w:t>
      </w:r>
      <w:r w:rsidRPr="00C052D7">
        <w:rPr>
          <w:b/>
          <w:lang w:val="en-US"/>
        </w:rPr>
        <w:tab/>
      </w:r>
      <w:r w:rsidR="007202E6" w:rsidRPr="00C052D7">
        <w:rPr>
          <w:b/>
          <w:lang w:val="en-US"/>
        </w:rPr>
        <w:t>d. SOCAF</w:t>
      </w:r>
      <w:r w:rsidR="009A1059">
        <w:rPr>
          <w:b/>
          <w:lang w:val="en-US"/>
        </w:rPr>
        <w:t xml:space="preserve">  </w:t>
      </w:r>
      <w:r w:rsidR="00AD00F5">
        <w:rPr>
          <w:b/>
          <w:lang w:val="en-US"/>
        </w:rPr>
        <w:t xml:space="preserve"> </w:t>
      </w:r>
      <w:r w:rsidR="007202E6" w:rsidRPr="00C052D7">
        <w:rPr>
          <w:b/>
          <w:lang w:val="en-US"/>
        </w:rPr>
        <w:t>e. SOCPAC</w:t>
      </w:r>
      <w:r w:rsidR="009A1059">
        <w:rPr>
          <w:b/>
          <w:lang w:val="en-US"/>
        </w:rPr>
        <w:t xml:space="preserve">  </w:t>
      </w:r>
      <w:r w:rsidR="007202E6" w:rsidRPr="00C052D7">
        <w:rPr>
          <w:b/>
          <w:lang w:val="en-US"/>
        </w:rPr>
        <w:tab/>
        <w:t>f. SOCKOR</w:t>
      </w:r>
      <w:r w:rsidR="002F5CAB">
        <w:rPr>
          <w:b/>
          <w:lang w:val="en-US"/>
        </w:rPr>
        <w:t xml:space="preserve"> </w:t>
      </w:r>
      <w:r w:rsidR="002F5CAB">
        <w:rPr>
          <w:b/>
          <w:lang w:val="en-US"/>
        </w:rPr>
        <w:tab/>
      </w:r>
      <w:r w:rsidR="00AD00F5">
        <w:rPr>
          <w:b/>
          <w:lang w:val="en-US"/>
        </w:rPr>
        <w:t xml:space="preserve">        </w:t>
      </w:r>
      <w:r w:rsidR="002F5CAB">
        <w:rPr>
          <w:b/>
          <w:lang w:val="en-US"/>
        </w:rPr>
        <w:t xml:space="preserve">g. </w:t>
      </w:r>
      <w:r w:rsidR="00AD00F5">
        <w:rPr>
          <w:b/>
          <w:lang w:val="en-US"/>
        </w:rPr>
        <w:t>SOCNORTH</w:t>
      </w:r>
    </w:p>
    <w:p w:rsidR="007B0F3F" w:rsidRDefault="007B0F3F" w:rsidP="00AD00F5">
      <w:pPr>
        <w:rPr>
          <w:b/>
          <w:sz w:val="28"/>
          <w:szCs w:val="28"/>
          <w:lang w:val="en-US"/>
        </w:rPr>
      </w:pPr>
    </w:p>
    <w:p w:rsidR="00AD00F5" w:rsidRPr="00AD00F5" w:rsidRDefault="00AD00F5" w:rsidP="00AD00F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Part Two: ISOF </w:t>
      </w:r>
      <w:r w:rsidR="009F6681" w:rsidRPr="00D15C20">
        <w:rPr>
          <w:b/>
          <w:sz w:val="28"/>
          <w:szCs w:val="28"/>
          <w:lang w:val="en-US"/>
        </w:rPr>
        <w:t>Planning and Preparation</w:t>
      </w:r>
      <w:r>
        <w:rPr>
          <w:b/>
          <w:sz w:val="28"/>
          <w:szCs w:val="28"/>
          <w:lang w:val="en-US"/>
        </w:rPr>
        <w:t xml:space="preserve">. </w:t>
      </w:r>
      <w:r w:rsidRPr="00AD00F5">
        <w:rPr>
          <w:b/>
          <w:sz w:val="28"/>
          <w:szCs w:val="28"/>
          <w:lang w:val="en-US"/>
        </w:rPr>
        <w:t>Please rate your experie</w:t>
      </w:r>
      <w:r>
        <w:rPr>
          <w:b/>
          <w:sz w:val="28"/>
          <w:szCs w:val="28"/>
          <w:lang w:val="en-US"/>
        </w:rPr>
        <w:t xml:space="preserve">nce by circling one of the following </w:t>
      </w:r>
      <w:r w:rsidRPr="00AD00F5">
        <w:rPr>
          <w:b/>
          <w:sz w:val="28"/>
          <w:szCs w:val="28"/>
          <w:lang w:val="en-US"/>
        </w:rPr>
        <w:t>level</w:t>
      </w:r>
      <w:r>
        <w:rPr>
          <w:b/>
          <w:sz w:val="28"/>
          <w:szCs w:val="28"/>
          <w:lang w:val="en-US"/>
        </w:rPr>
        <w:t>s</w:t>
      </w:r>
      <w:r w:rsidRPr="00AD00F5">
        <w:rPr>
          <w:b/>
          <w:sz w:val="28"/>
          <w:szCs w:val="28"/>
          <w:lang w:val="en-US"/>
        </w:rPr>
        <w:t xml:space="preserve"> of satisfaction</w:t>
      </w:r>
      <w:r>
        <w:rPr>
          <w:b/>
          <w:sz w:val="28"/>
          <w:szCs w:val="28"/>
          <w:lang w:val="en-US"/>
        </w:rPr>
        <w:t xml:space="preserve">: </w:t>
      </w:r>
    </w:p>
    <w:p w:rsidR="009F6681" w:rsidRDefault="00AD00F5" w:rsidP="00AD00F5">
      <w:pPr>
        <w:rPr>
          <w:b/>
          <w:sz w:val="20"/>
          <w:szCs w:val="28"/>
          <w:lang w:val="en-US"/>
        </w:rPr>
      </w:pPr>
      <w:r w:rsidRPr="0012755D">
        <w:rPr>
          <w:b/>
          <w:sz w:val="20"/>
          <w:szCs w:val="28"/>
          <w:lang w:val="en-US"/>
        </w:rPr>
        <w:t>5-Very S</w:t>
      </w:r>
      <w:r w:rsidR="0012755D">
        <w:rPr>
          <w:b/>
          <w:sz w:val="20"/>
          <w:szCs w:val="28"/>
          <w:lang w:val="en-US"/>
        </w:rPr>
        <w:t>atisfied</w:t>
      </w:r>
      <w:r w:rsidR="0012755D">
        <w:rPr>
          <w:b/>
          <w:sz w:val="20"/>
          <w:szCs w:val="28"/>
          <w:lang w:val="en-US"/>
        </w:rPr>
        <w:tab/>
      </w:r>
      <w:r w:rsidR="00FF2E09">
        <w:rPr>
          <w:b/>
          <w:sz w:val="20"/>
          <w:szCs w:val="28"/>
          <w:lang w:val="en-US"/>
        </w:rPr>
        <w:t xml:space="preserve">4-Somewhat Satisfied    </w:t>
      </w:r>
      <w:r w:rsidR="0012755D">
        <w:rPr>
          <w:b/>
          <w:sz w:val="20"/>
          <w:szCs w:val="28"/>
          <w:lang w:val="en-US"/>
        </w:rPr>
        <w:t xml:space="preserve">3-Neutral </w:t>
      </w:r>
      <w:r w:rsidR="00FF2E09">
        <w:rPr>
          <w:b/>
          <w:sz w:val="20"/>
          <w:szCs w:val="28"/>
          <w:lang w:val="en-US"/>
        </w:rPr>
        <w:t xml:space="preserve">   </w:t>
      </w:r>
      <w:r w:rsidR="0012755D">
        <w:rPr>
          <w:b/>
          <w:sz w:val="20"/>
          <w:szCs w:val="28"/>
          <w:lang w:val="en-US"/>
        </w:rPr>
        <w:t>2-Somewhat Dissatisfied</w:t>
      </w:r>
      <w:r w:rsidR="00FF2E09">
        <w:rPr>
          <w:b/>
          <w:sz w:val="20"/>
          <w:szCs w:val="28"/>
          <w:lang w:val="en-US"/>
        </w:rPr>
        <w:t xml:space="preserve">   </w:t>
      </w:r>
      <w:r w:rsidRPr="0012755D">
        <w:rPr>
          <w:b/>
          <w:sz w:val="20"/>
          <w:szCs w:val="28"/>
          <w:lang w:val="en-US"/>
        </w:rPr>
        <w:t>1-Very Dissatisfied</w:t>
      </w:r>
    </w:p>
    <w:p w:rsidR="00FB71C8" w:rsidRPr="0012755D" w:rsidRDefault="00FB71C8" w:rsidP="00AD00F5">
      <w:pPr>
        <w:rPr>
          <w:b/>
          <w:sz w:val="20"/>
          <w:szCs w:val="28"/>
          <w:lang w:val="en-US"/>
        </w:rPr>
      </w:pPr>
    </w:p>
    <w:p w:rsidR="009F6681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5. Level of information and coordination </w:t>
      </w:r>
      <w:r w:rsidR="009F6681" w:rsidRPr="009F6681">
        <w:rPr>
          <w:b/>
          <w:lang w:val="en-US"/>
        </w:rPr>
        <w:t xml:space="preserve">provided </w:t>
      </w:r>
      <w:r>
        <w:rPr>
          <w:b/>
          <w:lang w:val="en-US"/>
        </w:rPr>
        <w:t>to you prior to the event:  5, 4. 3, 2</w:t>
      </w:r>
      <w:r w:rsidR="009F6681" w:rsidRPr="009F6681">
        <w:rPr>
          <w:b/>
          <w:lang w:val="en-US"/>
        </w:rPr>
        <w:t xml:space="preserve">, 1 </w:t>
      </w:r>
    </w:p>
    <w:p w:rsidR="009F6681" w:rsidRDefault="00AD00F5" w:rsidP="00F2689F">
      <w:pPr>
        <w:rPr>
          <w:b/>
          <w:lang w:val="en-US"/>
        </w:rPr>
      </w:pPr>
      <w:r>
        <w:rPr>
          <w:b/>
          <w:lang w:val="en-US"/>
        </w:rPr>
        <w:t>6. All Partner Access Network (</w:t>
      </w:r>
      <w:r w:rsidR="009F6681">
        <w:rPr>
          <w:b/>
          <w:lang w:val="en-US"/>
        </w:rPr>
        <w:t>APAN</w:t>
      </w:r>
      <w:r>
        <w:rPr>
          <w:b/>
          <w:lang w:val="en-US"/>
        </w:rPr>
        <w:t>)</w:t>
      </w:r>
      <w:r w:rsidR="009F6681">
        <w:rPr>
          <w:b/>
          <w:lang w:val="en-US"/>
        </w:rPr>
        <w:t xml:space="preserve"> Regi</w:t>
      </w:r>
      <w:r>
        <w:rPr>
          <w:b/>
          <w:lang w:val="en-US"/>
        </w:rPr>
        <w:t>stration Process.  5, 4, 3, 2, 1</w:t>
      </w:r>
    </w:p>
    <w:p w:rsidR="009F6681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7. </w:t>
      </w:r>
      <w:r w:rsidR="0012755D">
        <w:rPr>
          <w:b/>
          <w:lang w:val="en-US"/>
        </w:rPr>
        <w:t xml:space="preserve">Travel and Lodging Reservation Support: </w:t>
      </w:r>
      <w:r w:rsidR="00C04CE8">
        <w:rPr>
          <w:b/>
          <w:lang w:val="en-US"/>
        </w:rPr>
        <w:t xml:space="preserve">  </w:t>
      </w:r>
      <w:r w:rsidR="00C04CE8" w:rsidRPr="00C04CE8">
        <w:rPr>
          <w:b/>
          <w:lang w:val="en-US"/>
        </w:rPr>
        <w:t>5, 4, 3, 2, 1</w:t>
      </w:r>
    </w:p>
    <w:p w:rsidR="00E71677" w:rsidRDefault="00AD00F5" w:rsidP="00F2689F">
      <w:pPr>
        <w:rPr>
          <w:b/>
          <w:lang w:val="en-US"/>
        </w:rPr>
      </w:pPr>
      <w:r>
        <w:rPr>
          <w:b/>
          <w:lang w:val="en-US"/>
        </w:rPr>
        <w:t xml:space="preserve">8.  </w:t>
      </w:r>
      <w:r w:rsidR="00E71677">
        <w:rPr>
          <w:b/>
          <w:lang w:val="en-US"/>
        </w:rPr>
        <w:t xml:space="preserve">Hotel </w:t>
      </w:r>
      <w:r>
        <w:rPr>
          <w:b/>
          <w:lang w:val="en-US"/>
        </w:rPr>
        <w:t xml:space="preserve">Accommodation (location, convenience, </w:t>
      </w:r>
      <w:r w:rsidR="0012755D">
        <w:rPr>
          <w:b/>
          <w:lang w:val="en-US"/>
        </w:rPr>
        <w:t>amenities, quality)     5, 4, 3, 2, 1</w:t>
      </w:r>
    </w:p>
    <w:p w:rsidR="0012755D" w:rsidRPr="00C052D7" w:rsidRDefault="0012755D" w:rsidP="00F2689F">
      <w:pPr>
        <w:rPr>
          <w:b/>
          <w:lang w:val="en-US"/>
        </w:rPr>
      </w:pPr>
      <w:r>
        <w:rPr>
          <w:b/>
          <w:lang w:val="en-US"/>
        </w:rPr>
        <w:t xml:space="preserve">9.  </w:t>
      </w:r>
      <w:r w:rsidR="00D15C20">
        <w:rPr>
          <w:b/>
          <w:lang w:val="en-US"/>
        </w:rPr>
        <w:t>Airport Arrival Experience</w:t>
      </w:r>
      <w:r w:rsidR="00FB71C8">
        <w:rPr>
          <w:b/>
          <w:lang w:val="en-US"/>
        </w:rPr>
        <w:t xml:space="preserve">: </w:t>
      </w:r>
      <w:r w:rsidR="00C04CE8">
        <w:rPr>
          <w:b/>
          <w:lang w:val="en-US"/>
        </w:rPr>
        <w:t xml:space="preserve">  </w:t>
      </w:r>
      <w:r w:rsidR="00C04CE8" w:rsidRPr="00C04CE8">
        <w:rPr>
          <w:b/>
          <w:lang w:val="en-US"/>
        </w:rPr>
        <w:t>5, 4, 3, 2, 1</w:t>
      </w:r>
    </w:p>
    <w:p w:rsidR="00F2689F" w:rsidRDefault="0012755D" w:rsidP="00F2689F">
      <w:pPr>
        <w:rPr>
          <w:b/>
          <w:lang w:val="en-US"/>
        </w:rPr>
      </w:pPr>
      <w:r>
        <w:rPr>
          <w:b/>
          <w:lang w:val="en-US"/>
        </w:rPr>
        <w:t xml:space="preserve">10. </w:t>
      </w:r>
      <w:r w:rsidR="00F2689F" w:rsidRPr="00C052D7">
        <w:rPr>
          <w:b/>
          <w:lang w:val="en-US"/>
        </w:rPr>
        <w:t>Transportation during the event</w:t>
      </w:r>
      <w:r w:rsidR="00FB71C8">
        <w:rPr>
          <w:b/>
          <w:lang w:val="en-US"/>
        </w:rPr>
        <w:t xml:space="preserve">: </w:t>
      </w:r>
      <w:r w:rsidR="00F2689F" w:rsidRPr="00C052D7">
        <w:rPr>
          <w:b/>
          <w:lang w:val="en-US"/>
        </w:rPr>
        <w:t xml:space="preserve"> 5, 4. 3, 3, 1</w:t>
      </w:r>
    </w:p>
    <w:p w:rsidR="0012755D" w:rsidRDefault="00611D55" w:rsidP="00F2689F">
      <w:pPr>
        <w:rPr>
          <w:b/>
          <w:lang w:val="en-US"/>
        </w:rPr>
      </w:pPr>
      <w:r>
        <w:rPr>
          <w:b/>
          <w:lang w:val="en-US"/>
        </w:rPr>
        <w:t>1</w:t>
      </w:r>
      <w:r w:rsidR="0012755D">
        <w:rPr>
          <w:b/>
          <w:lang w:val="en-US"/>
        </w:rPr>
        <w:t xml:space="preserve">1. Support / coordination provided by applicable Theater Special Operations Command (TSOC) </w:t>
      </w:r>
    </w:p>
    <w:p w:rsidR="00D417FF" w:rsidRDefault="00D417FF" w:rsidP="0012755D">
      <w:pPr>
        <w:ind w:firstLine="708"/>
        <w:rPr>
          <w:b/>
          <w:lang w:val="en-US"/>
        </w:rPr>
      </w:pPr>
      <w:r>
        <w:rPr>
          <w:b/>
          <w:lang w:val="en-US"/>
        </w:rPr>
        <w:t xml:space="preserve"> </w:t>
      </w:r>
      <w:r w:rsidRPr="00D417FF">
        <w:rPr>
          <w:b/>
          <w:lang w:val="en-US"/>
        </w:rPr>
        <w:t>5, 4. 3, 3, 1</w:t>
      </w:r>
    </w:p>
    <w:p w:rsidR="0012755D" w:rsidRDefault="00611D55" w:rsidP="0012755D">
      <w:pPr>
        <w:rPr>
          <w:b/>
          <w:lang w:val="en-US"/>
        </w:rPr>
      </w:pPr>
      <w:r>
        <w:rPr>
          <w:b/>
          <w:lang w:val="en-US"/>
        </w:rPr>
        <w:t>12</w:t>
      </w:r>
      <w:r w:rsidR="0012755D">
        <w:rPr>
          <w:b/>
          <w:lang w:val="en-US"/>
        </w:rPr>
        <w:t xml:space="preserve">. Check out and departure support. 5, 4, 3, 2, 1. </w:t>
      </w:r>
    </w:p>
    <w:p w:rsidR="00E71677" w:rsidRDefault="0012755D" w:rsidP="00F2689F">
      <w:pPr>
        <w:rPr>
          <w:b/>
          <w:lang w:val="en-US"/>
        </w:rPr>
      </w:pPr>
      <w:r>
        <w:rPr>
          <w:b/>
          <w:lang w:val="en-US"/>
        </w:rPr>
        <w:t>1</w:t>
      </w:r>
      <w:r w:rsidR="00611D55">
        <w:rPr>
          <w:b/>
          <w:lang w:val="en-US"/>
        </w:rPr>
        <w:t>3</w:t>
      </w:r>
      <w:r>
        <w:rPr>
          <w:b/>
          <w:lang w:val="en-US"/>
        </w:rPr>
        <w:t xml:space="preserve">.  Support provided by applicable US Embassy: </w:t>
      </w:r>
      <w:r w:rsidR="00FB71C8">
        <w:rPr>
          <w:b/>
          <w:lang w:val="en-US"/>
        </w:rPr>
        <w:t xml:space="preserve">  </w:t>
      </w:r>
      <w:r>
        <w:rPr>
          <w:b/>
          <w:lang w:val="en-US"/>
        </w:rPr>
        <w:t xml:space="preserve">5, 4, 3, 2, 1. </w:t>
      </w:r>
      <w:r w:rsidR="00E71677">
        <w:rPr>
          <w:b/>
          <w:lang w:val="en-US"/>
        </w:rPr>
        <w:t xml:space="preserve"> </w:t>
      </w:r>
    </w:p>
    <w:p w:rsidR="00E71677" w:rsidRDefault="00611D55" w:rsidP="00F2689F">
      <w:pPr>
        <w:rPr>
          <w:b/>
          <w:lang w:val="en-US"/>
        </w:rPr>
      </w:pPr>
      <w:r>
        <w:rPr>
          <w:b/>
          <w:lang w:val="en-US"/>
        </w:rPr>
        <w:t>14</w:t>
      </w:r>
      <w:r w:rsidR="0012755D">
        <w:rPr>
          <w:b/>
          <w:lang w:val="en-US"/>
        </w:rPr>
        <w:t xml:space="preserve">.  </w:t>
      </w:r>
      <w:r w:rsidR="00E71677">
        <w:rPr>
          <w:b/>
          <w:lang w:val="en-US"/>
        </w:rPr>
        <w:t>Support provided by J3-I</w:t>
      </w:r>
      <w:r w:rsidR="00FB71C8">
        <w:rPr>
          <w:b/>
          <w:lang w:val="en-US"/>
        </w:rPr>
        <w:t xml:space="preserve">:   5, 4, 3, 2, </w:t>
      </w:r>
      <w:proofErr w:type="gramStart"/>
      <w:r w:rsidR="00FB71C8">
        <w:rPr>
          <w:b/>
          <w:lang w:val="en-US"/>
        </w:rPr>
        <w:t>1</w:t>
      </w:r>
      <w:proofErr w:type="gramEnd"/>
      <w:r w:rsidR="00FB71C8">
        <w:rPr>
          <w:b/>
          <w:lang w:val="en-US"/>
        </w:rPr>
        <w:t xml:space="preserve"> </w:t>
      </w:r>
    </w:p>
    <w:p w:rsidR="00D417FF" w:rsidRDefault="00D417FF" w:rsidP="00F2689F">
      <w:pPr>
        <w:rPr>
          <w:b/>
          <w:sz w:val="28"/>
          <w:szCs w:val="28"/>
          <w:lang w:val="en-US"/>
        </w:rPr>
      </w:pPr>
    </w:p>
    <w:p w:rsidR="00F2689F" w:rsidRPr="00611D55" w:rsidRDefault="00FF2E09" w:rsidP="00F2689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Part 3: ISOF</w:t>
      </w:r>
      <w:r w:rsidR="00D15C20" w:rsidRPr="00D15C20">
        <w:rPr>
          <w:b/>
          <w:sz w:val="28"/>
          <w:szCs w:val="28"/>
          <w:lang w:val="en-US"/>
        </w:rPr>
        <w:t xml:space="preserve"> Execution</w:t>
      </w:r>
      <w:r>
        <w:rPr>
          <w:b/>
          <w:sz w:val="28"/>
          <w:szCs w:val="28"/>
          <w:lang w:val="en-US"/>
        </w:rPr>
        <w:t xml:space="preserve">. </w:t>
      </w:r>
      <w:r w:rsidRPr="00FF2E09">
        <w:rPr>
          <w:b/>
          <w:sz w:val="28"/>
          <w:szCs w:val="28"/>
          <w:lang w:val="en-US"/>
        </w:rPr>
        <w:t>Please rate your experience by circling one of the f</w:t>
      </w:r>
      <w:r w:rsidR="00611D55">
        <w:rPr>
          <w:b/>
          <w:sz w:val="28"/>
          <w:szCs w:val="28"/>
          <w:lang w:val="en-US"/>
        </w:rPr>
        <w:t xml:space="preserve">ollowing levels of satisfaction: </w:t>
      </w:r>
      <w:r w:rsidR="00F2689F" w:rsidRPr="00FF2E09">
        <w:rPr>
          <w:b/>
          <w:sz w:val="24"/>
          <w:lang w:val="en-US"/>
        </w:rPr>
        <w:t>use 5</w:t>
      </w:r>
      <w:r w:rsidR="00643C40">
        <w:rPr>
          <w:b/>
          <w:sz w:val="24"/>
          <w:lang w:val="en-US"/>
        </w:rPr>
        <w:t xml:space="preserve"> as </w:t>
      </w:r>
      <w:r w:rsidR="00F2689F" w:rsidRPr="00FF2E09">
        <w:rPr>
          <w:b/>
          <w:sz w:val="24"/>
          <w:lang w:val="en-US"/>
        </w:rPr>
        <w:t>'very useful' to 0 'not useful'</w:t>
      </w:r>
      <w:r w:rsidR="007B0F3F">
        <w:rPr>
          <w:b/>
          <w:sz w:val="24"/>
          <w:lang w:val="en-US"/>
        </w:rPr>
        <w:t xml:space="preserve">. Skip question if session not attended.  </w:t>
      </w:r>
    </w:p>
    <w:p w:rsidR="00611D55" w:rsidRDefault="00611D55" w:rsidP="00F2689F">
      <w:pPr>
        <w:rPr>
          <w:b/>
          <w:lang w:val="en-US"/>
        </w:rPr>
      </w:pPr>
      <w:r>
        <w:rPr>
          <w:b/>
          <w:lang w:val="en-US"/>
        </w:rPr>
        <w:t>15</w:t>
      </w:r>
      <w:r w:rsidR="00643C40">
        <w:rPr>
          <w:b/>
          <w:lang w:val="en-US"/>
        </w:rPr>
        <w:t xml:space="preserve">. </w:t>
      </w:r>
      <w:r w:rsidR="00F2689F" w:rsidRPr="00C052D7">
        <w:rPr>
          <w:b/>
          <w:lang w:val="en-US"/>
        </w:rPr>
        <w:t xml:space="preserve">I found the information provided during the </w:t>
      </w:r>
      <w:r w:rsidR="00643C40">
        <w:rPr>
          <w:b/>
          <w:lang w:val="en-US"/>
        </w:rPr>
        <w:t>“</w:t>
      </w:r>
      <w:r w:rsidR="00F2689F" w:rsidRPr="00C052D7">
        <w:rPr>
          <w:b/>
          <w:lang w:val="en-US"/>
        </w:rPr>
        <w:t>Tr</w:t>
      </w:r>
      <w:r w:rsidR="00643C40">
        <w:rPr>
          <w:b/>
          <w:lang w:val="en-US"/>
        </w:rPr>
        <w:t xml:space="preserve">ansformation/Interoperability” session: </w:t>
      </w:r>
    </w:p>
    <w:p w:rsidR="00F2689F" w:rsidRDefault="00643C40" w:rsidP="00611D55">
      <w:pPr>
        <w:ind w:firstLine="708"/>
        <w:rPr>
          <w:b/>
          <w:lang w:val="en-US"/>
        </w:rPr>
      </w:pPr>
      <w:r>
        <w:rPr>
          <w:b/>
          <w:lang w:val="en-US"/>
        </w:rPr>
        <w:t>5, 4. 3, 2</w:t>
      </w:r>
      <w:r w:rsidR="00F2689F" w:rsidRPr="00C052D7">
        <w:rPr>
          <w:b/>
          <w:lang w:val="en-US"/>
        </w:rPr>
        <w:t xml:space="preserve">, 1  </w:t>
      </w:r>
    </w:p>
    <w:p w:rsidR="00F2689F" w:rsidRDefault="00611D55" w:rsidP="00F2689F">
      <w:pPr>
        <w:rPr>
          <w:b/>
          <w:lang w:val="en-US"/>
        </w:rPr>
      </w:pPr>
      <w:r>
        <w:rPr>
          <w:b/>
          <w:lang w:val="en-US"/>
        </w:rPr>
        <w:t>16</w:t>
      </w:r>
      <w:r w:rsidR="00643C40">
        <w:rPr>
          <w:b/>
          <w:lang w:val="en-US"/>
        </w:rPr>
        <w:t xml:space="preserve">.  </w:t>
      </w:r>
      <w:r w:rsidR="00F2689F" w:rsidRPr="00C052D7">
        <w:rPr>
          <w:b/>
          <w:lang w:val="en-US"/>
        </w:rPr>
        <w:t xml:space="preserve">I found the information provided during the </w:t>
      </w:r>
      <w:r w:rsidR="00643C40">
        <w:rPr>
          <w:b/>
          <w:lang w:val="en-US"/>
        </w:rPr>
        <w:t>“Optimize SOF</w:t>
      </w:r>
      <w:r w:rsidR="00F2689F" w:rsidRPr="00C052D7">
        <w:rPr>
          <w:b/>
          <w:lang w:val="en-US"/>
        </w:rPr>
        <w:t xml:space="preserve"> Employment</w:t>
      </w:r>
      <w:r w:rsidR="00643C40">
        <w:rPr>
          <w:b/>
          <w:lang w:val="en-US"/>
        </w:rPr>
        <w:t>”</w:t>
      </w:r>
      <w:r w:rsidR="00F2689F" w:rsidRPr="00C052D7">
        <w:rPr>
          <w:b/>
          <w:lang w:val="en-US"/>
        </w:rPr>
        <w:t xml:space="preserve"> session: 5, 4. 3, 3, 1 </w:t>
      </w:r>
    </w:p>
    <w:p w:rsidR="00F2689F" w:rsidRDefault="00611D55" w:rsidP="00F2689F">
      <w:pPr>
        <w:rPr>
          <w:b/>
          <w:lang w:val="en-US"/>
        </w:rPr>
      </w:pPr>
      <w:r>
        <w:rPr>
          <w:b/>
          <w:lang w:val="en-US"/>
        </w:rPr>
        <w:t>1</w:t>
      </w:r>
      <w:r w:rsidR="00643C40">
        <w:rPr>
          <w:b/>
          <w:lang w:val="en-US"/>
        </w:rPr>
        <w:t xml:space="preserve">7.  </w:t>
      </w:r>
      <w:r w:rsidR="00F2689F" w:rsidRPr="00C052D7">
        <w:rPr>
          <w:b/>
          <w:lang w:val="en-US"/>
        </w:rPr>
        <w:t xml:space="preserve">I found the information provided during the </w:t>
      </w:r>
      <w:r w:rsidR="00643C40">
        <w:rPr>
          <w:b/>
          <w:lang w:val="en-US"/>
        </w:rPr>
        <w:t>“Train to Win”</w:t>
      </w:r>
      <w:r w:rsidR="007B0F3F">
        <w:rPr>
          <w:b/>
          <w:lang w:val="en-US"/>
        </w:rPr>
        <w:t xml:space="preserve"> </w:t>
      </w:r>
      <w:r w:rsidR="00F2689F" w:rsidRPr="00C052D7">
        <w:rPr>
          <w:b/>
          <w:lang w:val="en-US"/>
        </w:rPr>
        <w:t>session: 5, 4. 3, 3, 1</w:t>
      </w:r>
    </w:p>
    <w:p w:rsidR="007B0F3F" w:rsidRDefault="007B0F3F" w:rsidP="00F2689F">
      <w:pPr>
        <w:rPr>
          <w:b/>
          <w:lang w:val="en-US"/>
        </w:rPr>
      </w:pPr>
      <w:r>
        <w:rPr>
          <w:b/>
          <w:lang w:val="en-US"/>
        </w:rPr>
        <w:t xml:space="preserve">18. I found the information provided during the GCP-VEO session in Wargame Center:  5, 4, 3, 2, </w:t>
      </w:r>
      <w:proofErr w:type="gramStart"/>
      <w:r>
        <w:rPr>
          <w:b/>
          <w:lang w:val="en-US"/>
        </w:rPr>
        <w:t>1</w:t>
      </w:r>
      <w:proofErr w:type="gramEnd"/>
      <w:r>
        <w:rPr>
          <w:b/>
          <w:lang w:val="en-US"/>
        </w:rPr>
        <w:t xml:space="preserve"> </w:t>
      </w:r>
    </w:p>
    <w:p w:rsidR="007B0F3F" w:rsidRDefault="007B0F3F" w:rsidP="00F2689F">
      <w:pPr>
        <w:rPr>
          <w:b/>
          <w:lang w:val="en-US"/>
        </w:rPr>
      </w:pPr>
      <w:r>
        <w:rPr>
          <w:b/>
          <w:lang w:val="en-US"/>
        </w:rPr>
        <w:t>19. SOCPAC breakout Session:  5, 4, 3, 2, 1</w:t>
      </w:r>
    </w:p>
    <w:p w:rsidR="007B0F3F" w:rsidRDefault="007B0F3F" w:rsidP="00F2689F">
      <w:pPr>
        <w:rPr>
          <w:b/>
          <w:lang w:val="en-US"/>
        </w:rPr>
      </w:pPr>
      <w:r>
        <w:rPr>
          <w:b/>
          <w:lang w:val="en-US"/>
        </w:rPr>
        <w:t xml:space="preserve">20.  SOCCENT breakout Session: 5, 4, 3, 2, 1. </w:t>
      </w:r>
    </w:p>
    <w:p w:rsidR="007B0F3F" w:rsidRDefault="007B0F3F" w:rsidP="00F2689F">
      <w:pPr>
        <w:rPr>
          <w:b/>
          <w:lang w:val="en-US"/>
        </w:rPr>
      </w:pPr>
      <w:r>
        <w:rPr>
          <w:b/>
          <w:lang w:val="en-US"/>
        </w:rPr>
        <w:t>21. China/Russian breakout Session: 5, 4, 3, 2, 1</w:t>
      </w:r>
    </w:p>
    <w:p w:rsidR="00611D55" w:rsidRDefault="00A52F94" w:rsidP="00F2689F">
      <w:pPr>
        <w:rPr>
          <w:b/>
          <w:lang w:val="en-US"/>
        </w:rPr>
      </w:pPr>
      <w:r>
        <w:rPr>
          <w:b/>
          <w:lang w:val="en-US"/>
        </w:rPr>
        <w:t>2</w:t>
      </w:r>
      <w:r w:rsidR="00611D55">
        <w:rPr>
          <w:b/>
          <w:lang w:val="en-US"/>
        </w:rPr>
        <w:t>2</w:t>
      </w:r>
      <w:r>
        <w:rPr>
          <w:b/>
          <w:lang w:val="en-US"/>
        </w:rPr>
        <w:t xml:space="preserve">. </w:t>
      </w:r>
      <w:r w:rsidR="00F2689F" w:rsidRPr="00C052D7">
        <w:rPr>
          <w:b/>
          <w:lang w:val="en-US"/>
        </w:rPr>
        <w:t>I found the informa</w:t>
      </w:r>
      <w:r w:rsidR="00C04CE8">
        <w:rPr>
          <w:b/>
          <w:lang w:val="en-US"/>
        </w:rPr>
        <w:t>tion provided during S</w:t>
      </w:r>
      <w:r w:rsidR="00611D55">
        <w:rPr>
          <w:b/>
          <w:lang w:val="en-US"/>
        </w:rPr>
        <w:t xml:space="preserve">pecial Operations Forces Industry Conference: </w:t>
      </w:r>
    </w:p>
    <w:p w:rsidR="00F2689F" w:rsidRDefault="00A52F94" w:rsidP="00611D55">
      <w:pPr>
        <w:ind w:firstLine="708"/>
        <w:rPr>
          <w:b/>
          <w:lang w:val="en-US"/>
        </w:rPr>
      </w:pPr>
      <w:r>
        <w:rPr>
          <w:b/>
          <w:lang w:val="en-US"/>
        </w:rPr>
        <w:t>5, 4. 3, 2</w:t>
      </w:r>
      <w:r w:rsidR="00F2689F" w:rsidRPr="00C052D7">
        <w:rPr>
          <w:b/>
          <w:lang w:val="en-US"/>
        </w:rPr>
        <w:t xml:space="preserve">, 1 </w:t>
      </w:r>
    </w:p>
    <w:p w:rsidR="006A6B10" w:rsidRPr="00A52F94" w:rsidRDefault="00A52F94" w:rsidP="00F2689F">
      <w:pPr>
        <w:rPr>
          <w:b/>
          <w:sz w:val="28"/>
          <w:lang w:val="en-US"/>
        </w:rPr>
      </w:pPr>
      <w:r w:rsidRPr="00A52F94">
        <w:rPr>
          <w:b/>
          <w:sz w:val="28"/>
          <w:lang w:val="en-US"/>
        </w:rPr>
        <w:t xml:space="preserve">Part 4.  Overall </w:t>
      </w:r>
      <w:r w:rsidR="006A6B10" w:rsidRPr="00A52F94">
        <w:rPr>
          <w:b/>
          <w:sz w:val="28"/>
          <w:lang w:val="en-US"/>
        </w:rPr>
        <w:t xml:space="preserve">Conduct of </w:t>
      </w:r>
      <w:r w:rsidRPr="00A52F94">
        <w:rPr>
          <w:b/>
          <w:sz w:val="28"/>
          <w:lang w:val="en-US"/>
        </w:rPr>
        <w:t xml:space="preserve">ISOF </w:t>
      </w:r>
      <w:r w:rsidR="006A6B10" w:rsidRPr="00A52F94">
        <w:rPr>
          <w:b/>
          <w:sz w:val="28"/>
          <w:lang w:val="en-US"/>
        </w:rPr>
        <w:t>Conference/Timing</w:t>
      </w:r>
      <w:r w:rsidRPr="00A52F94">
        <w:rPr>
          <w:b/>
          <w:sz w:val="28"/>
          <w:lang w:val="en-US"/>
        </w:rPr>
        <w:t xml:space="preserve">/Frequency.  </w:t>
      </w:r>
      <w:r>
        <w:rPr>
          <w:b/>
          <w:sz w:val="28"/>
          <w:lang w:val="en-US"/>
        </w:rPr>
        <w:t xml:space="preserve">USSOCOM is assessing the overall timing, frequency, focus, and </w:t>
      </w:r>
      <w:r w:rsidR="00C23E46">
        <w:rPr>
          <w:b/>
          <w:sz w:val="28"/>
          <w:lang w:val="en-US"/>
        </w:rPr>
        <w:t xml:space="preserve">intent of ISOF.  Your feedback is vital to assisting us in making ISOF value-added and in focusing the content. </w:t>
      </w:r>
      <w:r w:rsidR="004D3343" w:rsidRPr="004D3343">
        <w:rPr>
          <w:b/>
          <w:sz w:val="24"/>
          <w:lang w:val="en-US"/>
        </w:rPr>
        <w:t>Please use 5-1 scale to rate your agreement with the statement as writing: 5 – Strongly Agree, 4 – Somewhat Agree, 3 – Neutral, 2 – Disagree, 1 – Strongly Disagree</w:t>
      </w:r>
    </w:p>
    <w:p w:rsidR="006A6B10" w:rsidRDefault="00C23E46" w:rsidP="00934FAB">
      <w:pPr>
        <w:rPr>
          <w:b/>
          <w:lang w:val="en-US"/>
        </w:rPr>
      </w:pPr>
      <w:r>
        <w:rPr>
          <w:b/>
          <w:lang w:val="en-US"/>
        </w:rPr>
        <w:t xml:space="preserve">26.  </w:t>
      </w:r>
      <w:r w:rsidR="004D3343">
        <w:rPr>
          <w:b/>
          <w:lang w:val="en-US"/>
        </w:rPr>
        <w:t>USSOCOM should continue running ISOF at the same time as SOFIC. 5, 4, 3, 2, 1</w:t>
      </w:r>
    </w:p>
    <w:p w:rsidR="00216DF6" w:rsidRDefault="004D3343" w:rsidP="00934FAB">
      <w:pPr>
        <w:rPr>
          <w:b/>
          <w:lang w:val="en-US"/>
        </w:rPr>
      </w:pPr>
      <w:r>
        <w:rPr>
          <w:b/>
          <w:lang w:val="en-US"/>
        </w:rPr>
        <w:t>27</w:t>
      </w:r>
      <w:r w:rsidR="00C23E46">
        <w:rPr>
          <w:b/>
          <w:lang w:val="en-US"/>
        </w:rPr>
        <w:t xml:space="preserve">. </w:t>
      </w:r>
      <w:r>
        <w:rPr>
          <w:b/>
          <w:lang w:val="en-US"/>
        </w:rPr>
        <w:t xml:space="preserve"> Using two separate sites for ISOF and SOFIC was effective (Davis </w:t>
      </w:r>
      <w:proofErr w:type="spellStart"/>
      <w:r>
        <w:rPr>
          <w:b/>
          <w:lang w:val="en-US"/>
        </w:rPr>
        <w:t>Conf</w:t>
      </w:r>
      <w:proofErr w:type="spellEnd"/>
      <w:r>
        <w:rPr>
          <w:b/>
          <w:lang w:val="en-US"/>
        </w:rPr>
        <w:t xml:space="preserve"> Center for ISOF/Tampa Convention Center for SOFIC). 5, 4, 3, 2, 1. </w:t>
      </w:r>
    </w:p>
    <w:p w:rsidR="004D3343" w:rsidRDefault="004D3343" w:rsidP="00934FAB">
      <w:pPr>
        <w:rPr>
          <w:b/>
          <w:lang w:val="en-US"/>
        </w:rPr>
      </w:pPr>
      <w:r>
        <w:rPr>
          <w:b/>
          <w:lang w:val="en-US"/>
        </w:rPr>
        <w:t xml:space="preserve">28. ISOF and SOFIC should be two separate events, not conducted during the same timeframe. </w:t>
      </w:r>
    </w:p>
    <w:p w:rsidR="004D3343" w:rsidRPr="00C052D7" w:rsidRDefault="004D3343" w:rsidP="004D3343">
      <w:pPr>
        <w:ind w:firstLine="708"/>
        <w:rPr>
          <w:b/>
          <w:lang w:val="en-US"/>
        </w:rPr>
      </w:pPr>
      <w:r>
        <w:rPr>
          <w:b/>
          <w:lang w:val="en-US"/>
        </w:rPr>
        <w:t xml:space="preserve">5, 4, 3, 2, 1. </w:t>
      </w:r>
    </w:p>
    <w:p w:rsidR="00B418BD" w:rsidRDefault="00C23E46" w:rsidP="009F6681">
      <w:pPr>
        <w:rPr>
          <w:b/>
          <w:lang w:val="en-US"/>
        </w:rPr>
      </w:pPr>
      <w:r>
        <w:rPr>
          <w:b/>
          <w:lang w:val="en-US"/>
        </w:rPr>
        <w:t xml:space="preserve">29. </w:t>
      </w:r>
      <w:r w:rsidR="006A6B10">
        <w:rPr>
          <w:b/>
          <w:lang w:val="en-US"/>
        </w:rPr>
        <w:t xml:space="preserve">Over the course of any given year, I </w:t>
      </w:r>
      <w:r>
        <w:rPr>
          <w:b/>
          <w:lang w:val="en-US"/>
        </w:rPr>
        <w:t xml:space="preserve">usually </w:t>
      </w:r>
      <w:r w:rsidR="006A6B10">
        <w:rPr>
          <w:b/>
          <w:lang w:val="en-US"/>
        </w:rPr>
        <w:t xml:space="preserve">attend x </w:t>
      </w:r>
      <w:r w:rsidR="00AA7707">
        <w:rPr>
          <w:b/>
          <w:lang w:val="en-US"/>
        </w:rPr>
        <w:t>SOF-</w:t>
      </w:r>
      <w:r w:rsidR="002F5CAB">
        <w:rPr>
          <w:b/>
          <w:lang w:val="en-US"/>
        </w:rPr>
        <w:t xml:space="preserve">related </w:t>
      </w:r>
      <w:r w:rsidR="006A6B10">
        <w:rPr>
          <w:b/>
          <w:lang w:val="en-US"/>
        </w:rPr>
        <w:t>conferences (drop down menu</w:t>
      </w:r>
      <w:r w:rsidR="00B418BD">
        <w:rPr>
          <w:b/>
          <w:lang w:val="en-US"/>
        </w:rPr>
        <w:t>:</w:t>
      </w:r>
      <w:r>
        <w:rPr>
          <w:b/>
          <w:lang w:val="en-US"/>
        </w:rPr>
        <w:t xml:space="preserve"> More than 5, 5, 4, 3, 2, </w:t>
      </w:r>
      <w:proofErr w:type="gramStart"/>
      <w:r>
        <w:rPr>
          <w:b/>
          <w:lang w:val="en-US"/>
        </w:rPr>
        <w:t>1</w:t>
      </w:r>
      <w:proofErr w:type="gramEnd"/>
      <w:r w:rsidR="006A6B10">
        <w:rPr>
          <w:b/>
          <w:lang w:val="en-US"/>
        </w:rPr>
        <w:t>)</w:t>
      </w:r>
    </w:p>
    <w:p w:rsidR="00B418BD" w:rsidRDefault="00B418BD" w:rsidP="009F6681">
      <w:pPr>
        <w:rPr>
          <w:b/>
          <w:lang w:val="en-US"/>
        </w:rPr>
      </w:pPr>
    </w:p>
    <w:p w:rsidR="00B418BD" w:rsidRDefault="00B418BD" w:rsidP="009F6681">
      <w:pPr>
        <w:rPr>
          <w:b/>
          <w:lang w:val="en-US"/>
        </w:rPr>
      </w:pPr>
    </w:p>
    <w:p w:rsidR="002F5CAB" w:rsidRDefault="00FB71C8" w:rsidP="009F6681">
      <w:pPr>
        <w:rPr>
          <w:b/>
          <w:lang w:val="en-US"/>
        </w:rPr>
      </w:pPr>
      <w:r>
        <w:rPr>
          <w:b/>
          <w:lang w:val="en-US"/>
        </w:rPr>
        <w:t>30</w:t>
      </w:r>
      <w:r w:rsidR="00C23E46">
        <w:rPr>
          <w:b/>
          <w:lang w:val="en-US"/>
        </w:rPr>
        <w:t xml:space="preserve">. </w:t>
      </w:r>
      <w:r w:rsidR="002F5CAB">
        <w:rPr>
          <w:b/>
          <w:lang w:val="en-US"/>
        </w:rPr>
        <w:t>I believe USSOCOM should host an international SOF conference in Tampa</w:t>
      </w:r>
      <w:r w:rsidR="00C23E46">
        <w:rPr>
          <w:b/>
          <w:lang w:val="en-US"/>
        </w:rPr>
        <w:t>:</w:t>
      </w:r>
    </w:p>
    <w:p w:rsidR="002F5CAB" w:rsidRDefault="002F5CAB" w:rsidP="002F5CAB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Every year</w:t>
      </w:r>
    </w:p>
    <w:p w:rsidR="002F5CAB" w:rsidRDefault="002F5CAB" w:rsidP="002F5CAB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Every other year (as done currently)</w:t>
      </w:r>
    </w:p>
    <w:p w:rsidR="002F5CAB" w:rsidRDefault="002F5CAB" w:rsidP="002F5CAB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Every 3 years</w:t>
      </w:r>
    </w:p>
    <w:p w:rsidR="002F5CAB" w:rsidRDefault="002F5CAB" w:rsidP="002F5CAB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Not needed, other conferences provide sufficient opportunity.</w:t>
      </w:r>
    </w:p>
    <w:p w:rsidR="002F5CAB" w:rsidRDefault="00B418BD" w:rsidP="002F5CAB">
      <w:pPr>
        <w:rPr>
          <w:b/>
          <w:lang w:val="en-US"/>
        </w:rPr>
      </w:pPr>
      <w:r>
        <w:rPr>
          <w:b/>
          <w:lang w:val="en-US"/>
        </w:rPr>
        <w:t>31</w:t>
      </w:r>
      <w:r w:rsidR="00C23E46">
        <w:rPr>
          <w:b/>
          <w:lang w:val="en-US"/>
        </w:rPr>
        <w:t xml:space="preserve">. </w:t>
      </w:r>
      <w:r w:rsidR="002F5CAB">
        <w:rPr>
          <w:b/>
          <w:lang w:val="en-US"/>
        </w:rPr>
        <w:t>If USSOCOM continues to host an International SOF conference in Tampa, it should be</w:t>
      </w:r>
      <w:r w:rsidR="00FB71C8">
        <w:rPr>
          <w:b/>
          <w:lang w:val="en-US"/>
        </w:rPr>
        <w:t xml:space="preserve"> (check all that apply)</w:t>
      </w:r>
    </w:p>
    <w:p w:rsidR="002F5CAB" w:rsidRDefault="002F5CAB" w:rsidP="002F5CA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Focused on operational issues</w:t>
      </w:r>
    </w:p>
    <w:p w:rsidR="002F5CAB" w:rsidRDefault="002F5CAB" w:rsidP="002F5CA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Focused on </w:t>
      </w:r>
      <w:r w:rsidR="00FB71C8">
        <w:rPr>
          <w:b/>
          <w:lang w:val="en-US"/>
        </w:rPr>
        <w:t xml:space="preserve">international </w:t>
      </w:r>
      <w:r>
        <w:rPr>
          <w:b/>
          <w:lang w:val="en-US"/>
        </w:rPr>
        <w:t>SOF Development</w:t>
      </w:r>
    </w:p>
    <w:p w:rsidR="002F5CAB" w:rsidRDefault="002F5CAB" w:rsidP="002F5CA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Focused on networking and relationship building</w:t>
      </w:r>
    </w:p>
    <w:p w:rsidR="002F5CAB" w:rsidRDefault="002F5CAB" w:rsidP="002F5CA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>Conducted in conjunction with the SOCOM anniversary celebration (April)</w:t>
      </w:r>
    </w:p>
    <w:p w:rsidR="002F5CAB" w:rsidRDefault="002F5CAB" w:rsidP="002F5CAB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Do not conduct any future conferences in Tampa  </w:t>
      </w:r>
    </w:p>
    <w:p w:rsidR="00FB71C8" w:rsidRDefault="00B418BD" w:rsidP="00FB71C8">
      <w:pPr>
        <w:rPr>
          <w:b/>
          <w:lang w:val="en-US"/>
        </w:rPr>
      </w:pPr>
      <w:r>
        <w:rPr>
          <w:b/>
          <w:lang w:val="en-US"/>
        </w:rPr>
        <w:t>32</w:t>
      </w:r>
      <w:r w:rsidR="00FB71C8">
        <w:rPr>
          <w:b/>
          <w:lang w:val="en-US"/>
        </w:rPr>
        <w:t>.  I would like additional information on:</w:t>
      </w:r>
    </w:p>
    <w:p w:rsidR="00FB71C8" w:rsidRPr="00FB71C8" w:rsidRDefault="00FB71C8" w:rsidP="00FB71C8">
      <w:pPr>
        <w:rPr>
          <w:b/>
          <w:lang w:val="en-US"/>
        </w:rPr>
      </w:pPr>
      <w:r>
        <w:rPr>
          <w:b/>
          <w:lang w:val="en-US"/>
        </w:rPr>
        <w:tab/>
        <w:t xml:space="preserve">Comment:  </w:t>
      </w:r>
    </w:p>
    <w:p w:rsidR="006A6B10" w:rsidRPr="009F6681" w:rsidRDefault="006A6B10" w:rsidP="009F6681">
      <w:pPr>
        <w:rPr>
          <w:b/>
          <w:lang w:val="en-US"/>
        </w:rPr>
      </w:pPr>
    </w:p>
    <w:p w:rsidR="009F6681" w:rsidRPr="009A1059" w:rsidRDefault="009F6681" w:rsidP="009F6681">
      <w:pPr>
        <w:rPr>
          <w:b/>
          <w:sz w:val="28"/>
          <w:szCs w:val="28"/>
          <w:lang w:val="en-US"/>
        </w:rPr>
      </w:pPr>
      <w:r w:rsidRPr="009A1059">
        <w:rPr>
          <w:b/>
          <w:sz w:val="28"/>
          <w:szCs w:val="28"/>
          <w:lang w:val="en-US"/>
        </w:rPr>
        <w:t>Comments/Suggested improvements:</w:t>
      </w:r>
    </w:p>
    <w:sectPr w:rsidR="009F6681" w:rsidRPr="009A10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5ABF"/>
    <w:multiLevelType w:val="hybridMultilevel"/>
    <w:tmpl w:val="07407B7E"/>
    <w:lvl w:ilvl="0" w:tplc="B85E8FD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0C0736"/>
    <w:multiLevelType w:val="hybridMultilevel"/>
    <w:tmpl w:val="3FCCFD5A"/>
    <w:lvl w:ilvl="0" w:tplc="CC8A6E5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0F3F46"/>
    <w:multiLevelType w:val="hybridMultilevel"/>
    <w:tmpl w:val="5C8CBF1A"/>
    <w:lvl w:ilvl="0" w:tplc="56C4FB9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9F"/>
    <w:rsid w:val="00035329"/>
    <w:rsid w:val="0012755D"/>
    <w:rsid w:val="002F5CAB"/>
    <w:rsid w:val="00323D25"/>
    <w:rsid w:val="003A5072"/>
    <w:rsid w:val="004D3343"/>
    <w:rsid w:val="00611D55"/>
    <w:rsid w:val="00643C40"/>
    <w:rsid w:val="00684001"/>
    <w:rsid w:val="006A6B10"/>
    <w:rsid w:val="007202E6"/>
    <w:rsid w:val="007B0F3F"/>
    <w:rsid w:val="00892E6A"/>
    <w:rsid w:val="00934FAB"/>
    <w:rsid w:val="009841C8"/>
    <w:rsid w:val="009A1059"/>
    <w:rsid w:val="009F6681"/>
    <w:rsid w:val="00A52F94"/>
    <w:rsid w:val="00AA7707"/>
    <w:rsid w:val="00AD00F5"/>
    <w:rsid w:val="00B418BD"/>
    <w:rsid w:val="00BA3DED"/>
    <w:rsid w:val="00C04CE8"/>
    <w:rsid w:val="00C052D7"/>
    <w:rsid w:val="00C23E46"/>
    <w:rsid w:val="00C67173"/>
    <w:rsid w:val="00D15C20"/>
    <w:rsid w:val="00D417FF"/>
    <w:rsid w:val="00D675BE"/>
    <w:rsid w:val="00E71677"/>
    <w:rsid w:val="00EB139B"/>
    <w:rsid w:val="00F2689F"/>
    <w:rsid w:val="00F907E0"/>
    <w:rsid w:val="00FB71C8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4444-36F2-4696-8BA9-19B8802A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E6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C052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F5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George CTR USSOCOM SOCOM J3-I</dc:creator>
  <cp:keywords/>
  <dc:description/>
  <cp:lastModifiedBy>Fleser, William C CIV USSOCOM HQ</cp:lastModifiedBy>
  <cp:revision>9</cp:revision>
  <cp:lastPrinted>2018-05-30T15:14:00Z</cp:lastPrinted>
  <dcterms:created xsi:type="dcterms:W3CDTF">2018-05-30T15:59:00Z</dcterms:created>
  <dcterms:modified xsi:type="dcterms:W3CDTF">2018-05-30T16:58:00Z</dcterms:modified>
</cp:coreProperties>
</file>